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937" w:rsidRDefault="001217C1">
      <w:pPr>
        <w:rPr>
          <w:rFonts w:ascii="Times New Roman" w:hAnsi="Times New Roman" w:cs="Times New Roman"/>
          <w:sz w:val="24"/>
          <w:szCs w:val="24"/>
        </w:rPr>
      </w:pPr>
      <w:r w:rsidRPr="001217C1">
        <w:rPr>
          <w:rFonts w:ascii="Times New Roman" w:hAnsi="Times New Roman" w:cs="Times New Roman"/>
          <w:sz w:val="24"/>
          <w:szCs w:val="24"/>
        </w:rPr>
        <w:t>География 7 класс 23.04.2020</w:t>
      </w:r>
    </w:p>
    <w:p w:rsidR="001217C1" w:rsidRDefault="001217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217C1">
        <w:rPr>
          <w:rFonts w:ascii="Times New Roman" w:hAnsi="Times New Roman" w:cs="Times New Roman"/>
          <w:sz w:val="24"/>
          <w:szCs w:val="24"/>
        </w:rPr>
        <w:t>Страны Западной  Европы. Украина.</w:t>
      </w:r>
    </w:p>
    <w:p w:rsidR="001217C1" w:rsidRDefault="001217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7C1">
        <w:rPr>
          <w:rFonts w:ascii="Times New Roman" w:hAnsi="Times New Roman" w:cs="Times New Roman"/>
          <w:sz w:val="24"/>
          <w:szCs w:val="24"/>
        </w:rPr>
        <w:t>выучить п.55 ответить на вопросы</w:t>
      </w:r>
    </w:p>
    <w:p w:rsidR="001217C1" w:rsidRDefault="001217C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7C1">
        <w:rPr>
          <w:rFonts w:ascii="Times New Roman" w:hAnsi="Times New Roman" w:cs="Times New Roman"/>
          <w:sz w:val="24"/>
          <w:szCs w:val="24"/>
        </w:rPr>
        <w:t>Страны Западной  Европы</w:t>
      </w:r>
    </w:p>
    <w:p w:rsidR="001217C1" w:rsidRDefault="001217C1" w:rsidP="001217C1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К этой группе стран относятся государства, расположенные в западной части Евразии. Они выделяются заметным влиянием Атлантики на природу, длительной историей развития, насчитывающей сотни лет, высокоразвитым хозяйством. Наиболее крупные из стран Западной Европы – Германия, Великобритания, Франция. Им уступают по размерам Швейцария, Бельгия, Нидерланды, Ирландия, Австрия, так же в эту группу входят микрогосударст</w:t>
      </w:r>
      <w:bookmarkStart w:id="0" w:name="_GoBack"/>
      <w:bookmarkEnd w:id="0"/>
      <w:r>
        <w:rPr>
          <w:rStyle w:val="c0"/>
          <w:color w:val="000000"/>
        </w:rPr>
        <w:t>ва: Люксембург и Лихтенштейн.</w:t>
      </w:r>
    </w:p>
    <w:p w:rsidR="001217C1" w:rsidRDefault="001217C1" w:rsidP="001217C1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Наш урок мы посвятим более подробному изучению трех государств: Великобритании, Франции и Германии.</w:t>
      </w:r>
    </w:p>
    <w:p w:rsidR="001217C1" w:rsidRDefault="001217C1" w:rsidP="001217C1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Вы разделены, каждый уч.</w:t>
      </w:r>
      <w:r>
        <w:rPr>
          <w:rStyle w:val="c0"/>
          <w:color w:val="000000"/>
        </w:rPr>
        <w:t xml:space="preserve"> является </w:t>
      </w:r>
      <w:r>
        <w:rPr>
          <w:rStyle w:val="c0"/>
          <w:color w:val="000000"/>
        </w:rPr>
        <w:t>специалистами по одной стране,  каждый  уч.</w:t>
      </w:r>
      <w:r>
        <w:rPr>
          <w:rStyle w:val="c0"/>
          <w:color w:val="000000"/>
        </w:rPr>
        <w:t xml:space="preserve"> представитель от туристической фирмы, представляющей вашу страну.</w:t>
      </w:r>
    </w:p>
    <w:p w:rsidR="001217C1" w:rsidRDefault="001217C1" w:rsidP="001217C1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Практическая работа</w:t>
      </w:r>
    </w:p>
    <w:p w:rsidR="001217C1" w:rsidRDefault="001217C1" w:rsidP="001217C1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Задание по уч.</w:t>
      </w:r>
    </w:p>
    <w:p w:rsidR="001217C1" w:rsidRDefault="001217C1" w:rsidP="001217C1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1уч.</w:t>
      </w:r>
      <w:proofErr w:type="gramStart"/>
      <w:r>
        <w:rPr>
          <w:rStyle w:val="c2"/>
          <w:b/>
          <w:bCs/>
          <w:color w:val="000000"/>
        </w:rPr>
        <w:t xml:space="preserve"> </w:t>
      </w:r>
      <w:r>
        <w:rPr>
          <w:rStyle w:val="c2"/>
          <w:b/>
          <w:bCs/>
          <w:color w:val="000000"/>
        </w:rPr>
        <w:t>:</w:t>
      </w:r>
      <w:proofErr w:type="gramEnd"/>
      <w:r>
        <w:rPr>
          <w:rStyle w:val="c0"/>
          <w:color w:val="000000"/>
        </w:rPr>
        <w:t>  на контурную карту  (приложение 1) нанести границу Германии, подписать столицу; дать характеристику географического положения по политической карте, дать характеристику хозяйства страны по комплексной карте.</w:t>
      </w:r>
    </w:p>
    <w:p w:rsidR="001217C1" w:rsidRDefault="001217C1" w:rsidP="001217C1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2 </w:t>
      </w:r>
      <w:proofErr w:type="spellStart"/>
      <w:r>
        <w:rPr>
          <w:rStyle w:val="c2"/>
          <w:b/>
          <w:bCs/>
          <w:color w:val="000000"/>
        </w:rPr>
        <w:t>уч</w:t>
      </w:r>
      <w:proofErr w:type="spellEnd"/>
      <w:r>
        <w:rPr>
          <w:rStyle w:val="c2"/>
          <w:b/>
          <w:bCs/>
          <w:color w:val="000000"/>
        </w:rPr>
        <w:t>:</w:t>
      </w:r>
      <w:r>
        <w:rPr>
          <w:rStyle w:val="c0"/>
          <w:color w:val="000000"/>
        </w:rPr>
        <w:t> на контурную карту  (приложение 1) нанести границу Франции, подписать столицу; дать характеристику географического положения по политической карте, дать характеристику хозяйства страны по комплексной карте.</w:t>
      </w:r>
    </w:p>
    <w:p w:rsidR="001217C1" w:rsidRDefault="001217C1" w:rsidP="001217C1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3 </w:t>
      </w:r>
      <w:proofErr w:type="spellStart"/>
      <w:r>
        <w:rPr>
          <w:rStyle w:val="c2"/>
          <w:b/>
          <w:bCs/>
          <w:color w:val="000000"/>
        </w:rPr>
        <w:t>уч</w:t>
      </w:r>
      <w:proofErr w:type="spellEnd"/>
      <w:r>
        <w:rPr>
          <w:rStyle w:val="c2"/>
          <w:b/>
          <w:bCs/>
          <w:color w:val="000000"/>
        </w:rPr>
        <w:t>:</w:t>
      </w:r>
      <w:r>
        <w:rPr>
          <w:rStyle w:val="c0"/>
          <w:color w:val="000000"/>
        </w:rPr>
        <w:t> на контурную карту  (приложение 1) нанести границу Великобритании, подписать столицу; дать характеристику географического положения по политической карте, дать характеристику хозяйства страны по комплексной карте</w:t>
      </w:r>
    </w:p>
    <w:p w:rsidR="001217C1" w:rsidRPr="001217C1" w:rsidRDefault="001217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т.д.</w:t>
      </w:r>
    </w:p>
    <w:sectPr w:rsidR="001217C1" w:rsidRPr="00121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7C1"/>
    <w:rsid w:val="001217C1"/>
    <w:rsid w:val="00FE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21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17C1"/>
  </w:style>
  <w:style w:type="character" w:customStyle="1" w:styleId="c2">
    <w:name w:val="c2"/>
    <w:basedOn w:val="a0"/>
    <w:rsid w:val="001217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21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17C1"/>
  </w:style>
  <w:style w:type="character" w:customStyle="1" w:styleId="c2">
    <w:name w:val="c2"/>
    <w:basedOn w:val="a0"/>
    <w:rsid w:val="00121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5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2020-04-22T07:14:00Z</dcterms:created>
  <dcterms:modified xsi:type="dcterms:W3CDTF">2020-04-22T07:21:00Z</dcterms:modified>
</cp:coreProperties>
</file>